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DC" w:rsidRDefault="00BC40DC" w:rsidP="00BC40DC">
      <w:pPr>
        <w:ind w:firstLineChars="0" w:firstLine="0"/>
        <w:rPr>
          <w:b/>
          <w:sz w:val="32"/>
        </w:rPr>
      </w:pPr>
      <w:r w:rsidRPr="0013023B">
        <w:rPr>
          <w:b/>
          <w:sz w:val="32"/>
        </w:rPr>
        <w:t>附件二</w:t>
      </w:r>
      <w:r w:rsidRPr="0013023B">
        <w:rPr>
          <w:rFonts w:hint="eastAsia"/>
          <w:b/>
          <w:sz w:val="32"/>
        </w:rPr>
        <w:t>：</w:t>
      </w:r>
    </w:p>
    <w:p w:rsidR="00BC40DC" w:rsidRPr="00943045" w:rsidRDefault="00BC40DC" w:rsidP="00BC40DC">
      <w:pPr>
        <w:ind w:firstLineChars="0" w:firstLine="0"/>
        <w:jc w:val="center"/>
        <w:rPr>
          <w:b/>
          <w:sz w:val="32"/>
        </w:rPr>
      </w:pPr>
      <w:r w:rsidRPr="00943045">
        <w:rPr>
          <w:rFonts w:hint="eastAsia"/>
          <w:b/>
          <w:sz w:val="32"/>
        </w:rPr>
        <w:t>天津大学2017年</w:t>
      </w:r>
      <w:r w:rsidRPr="00C7311C">
        <w:rPr>
          <w:rFonts w:hint="eastAsia"/>
          <w:b/>
          <w:sz w:val="32"/>
        </w:rPr>
        <w:t>“筑梦计划”招生</w:t>
      </w:r>
      <w:r w:rsidRPr="00943045">
        <w:rPr>
          <w:rFonts w:hint="eastAsia"/>
          <w:b/>
          <w:sz w:val="32"/>
        </w:rPr>
        <w:t>专业选考科目要求</w:t>
      </w:r>
      <w:bookmarkStart w:id="0" w:name="_GoBack"/>
      <w:bookmarkEnd w:id="0"/>
    </w:p>
    <w:tbl>
      <w:tblPr>
        <w:tblW w:w="8653" w:type="dxa"/>
        <w:jc w:val="center"/>
        <w:tblLook w:val="04A0" w:firstRow="1" w:lastRow="0" w:firstColumn="1" w:lastColumn="0" w:noHBand="0" w:noVBand="1"/>
      </w:tblPr>
      <w:tblGrid>
        <w:gridCol w:w="846"/>
        <w:gridCol w:w="3827"/>
        <w:gridCol w:w="1134"/>
        <w:gridCol w:w="1418"/>
        <w:gridCol w:w="1428"/>
      </w:tblGrid>
      <w:tr w:rsidR="00BC40DC" w:rsidRPr="00023CA7" w:rsidTr="00A360E5">
        <w:trPr>
          <w:trHeight w:val="459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 w:rsidRPr="00023CA7">
              <w:rPr>
                <w:rFonts w:cs="宋体" w:hint="eastAsia"/>
                <w:b/>
                <w:bCs/>
                <w:kern w:val="0"/>
                <w:szCs w:val="24"/>
              </w:rPr>
              <w:t>序号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b/>
                <w:bCs/>
                <w:kern w:val="0"/>
                <w:szCs w:val="24"/>
              </w:rPr>
            </w:pPr>
            <w:r w:rsidRPr="00023CA7">
              <w:rPr>
                <w:rFonts w:cs="宋体" w:hint="eastAsia"/>
                <w:b/>
                <w:bCs/>
                <w:kern w:val="0"/>
                <w:szCs w:val="24"/>
              </w:rPr>
              <w:t>专业</w:t>
            </w:r>
          </w:p>
        </w:tc>
        <w:tc>
          <w:tcPr>
            <w:tcW w:w="3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 w:rsidRPr="00023CA7">
              <w:rPr>
                <w:rFonts w:cs="宋体" w:hint="eastAsia"/>
                <w:b/>
                <w:bCs/>
                <w:kern w:val="0"/>
                <w:szCs w:val="24"/>
              </w:rPr>
              <w:t>浙江省选考科目要求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生物医学工程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集成电路设计与集成系统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软件工程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水利水电工程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港口航道与海岸工程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船舶与海洋工程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过程装备与控制工程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制药工程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11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应用化学（工）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12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食品科学与工程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材料成型及控制工程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功能材料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16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应用物理学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17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应用化学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18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法学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思想政治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历史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英语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历史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地理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信息管理与信息系统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21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信息管理与信息系统（保密方向）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22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工业工程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23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工商管理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物流工程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 xml:space="preserve">　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26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环境科学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生物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lastRenderedPageBreak/>
              <w:t>27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海洋技术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化学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地理</w:t>
            </w:r>
          </w:p>
        </w:tc>
      </w:tr>
      <w:tr w:rsidR="00BC40DC" w:rsidRPr="00023CA7" w:rsidTr="00A360E5">
        <w:trPr>
          <w:trHeight w:val="45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28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left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教育学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物理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思想政治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40DC" w:rsidRPr="00023CA7" w:rsidRDefault="00BC40DC" w:rsidP="00A360E5">
            <w:pPr>
              <w:widowControl/>
              <w:spacing w:line="240" w:lineRule="auto"/>
              <w:ind w:firstLineChars="0" w:firstLine="0"/>
              <w:jc w:val="center"/>
              <w:rPr>
                <w:rFonts w:cs="宋体"/>
                <w:kern w:val="0"/>
                <w:szCs w:val="24"/>
              </w:rPr>
            </w:pPr>
            <w:r w:rsidRPr="00023CA7">
              <w:rPr>
                <w:rFonts w:cs="宋体" w:hint="eastAsia"/>
                <w:kern w:val="0"/>
                <w:szCs w:val="24"/>
              </w:rPr>
              <w:t>历史</w:t>
            </w:r>
          </w:p>
        </w:tc>
      </w:tr>
    </w:tbl>
    <w:p w:rsidR="00BC40DC" w:rsidRPr="00943045" w:rsidRDefault="00BC40DC" w:rsidP="00BC40DC">
      <w:pPr>
        <w:widowControl/>
        <w:spacing w:line="390" w:lineRule="atLeast"/>
        <w:ind w:firstLine="480"/>
        <w:jc w:val="left"/>
        <w:rPr>
          <w:rFonts w:ascii="仿宋" w:eastAsia="仿宋" w:hAnsi="仿宋" w:cs="宋体"/>
          <w:kern w:val="0"/>
          <w:szCs w:val="24"/>
        </w:rPr>
      </w:pPr>
    </w:p>
    <w:p w:rsidR="00734549" w:rsidRDefault="00011298">
      <w:pPr>
        <w:ind w:firstLine="480"/>
      </w:pPr>
    </w:p>
    <w:sectPr w:rsidR="0073454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298" w:rsidRDefault="00011298" w:rsidP="001C7AAF">
      <w:pPr>
        <w:spacing w:line="240" w:lineRule="auto"/>
        <w:ind w:firstLine="480"/>
      </w:pPr>
      <w:r>
        <w:separator/>
      </w:r>
    </w:p>
  </w:endnote>
  <w:endnote w:type="continuationSeparator" w:id="0">
    <w:p w:rsidR="00011298" w:rsidRDefault="00011298" w:rsidP="001C7AAF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AF" w:rsidRDefault="001C7AA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AF" w:rsidRDefault="001C7AA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AF" w:rsidRDefault="001C7AA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298" w:rsidRDefault="00011298" w:rsidP="001C7AAF">
      <w:pPr>
        <w:spacing w:line="240" w:lineRule="auto"/>
        <w:ind w:firstLine="480"/>
      </w:pPr>
      <w:r>
        <w:separator/>
      </w:r>
    </w:p>
  </w:footnote>
  <w:footnote w:type="continuationSeparator" w:id="0">
    <w:p w:rsidR="00011298" w:rsidRDefault="00011298" w:rsidP="001C7AAF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AF" w:rsidRDefault="001C7AA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AF" w:rsidRDefault="001C7AAF" w:rsidP="001C7AAF">
    <w:pPr>
      <w:pStyle w:val="a3"/>
      <w:pBdr>
        <w:bottom w:val="none" w:sz="0" w:space="0" w:color="auto"/>
      </w:pBdr>
      <w:tabs>
        <w:tab w:val="clear" w:pos="8306"/>
        <w:tab w:val="left" w:pos="4200"/>
      </w:tabs>
      <w:ind w:firstLine="360"/>
      <w:jc w:val="left"/>
    </w:pP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AF" w:rsidRDefault="001C7AA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0DC"/>
    <w:rsid w:val="000030F6"/>
    <w:rsid w:val="00011298"/>
    <w:rsid w:val="00081E7E"/>
    <w:rsid w:val="001C7AAF"/>
    <w:rsid w:val="0025130B"/>
    <w:rsid w:val="00583448"/>
    <w:rsid w:val="00784342"/>
    <w:rsid w:val="00B50130"/>
    <w:rsid w:val="00BC40DC"/>
    <w:rsid w:val="00C573C4"/>
    <w:rsid w:val="00CC40C6"/>
    <w:rsid w:val="00E0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5962F-E8D3-4E45-B2D2-3CC4F5C91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0DC"/>
    <w:pPr>
      <w:widowControl w:val="0"/>
      <w:spacing w:line="360" w:lineRule="auto"/>
      <w:ind w:firstLineChars="200" w:firstLine="200"/>
      <w:jc w:val="both"/>
    </w:pPr>
    <w:rPr>
      <w:rFonts w:asciiTheme="minorEastAsia" w:hAns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7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7AAF"/>
    <w:rPr>
      <w:rFonts w:asciiTheme="minorEastAsia" w:hAnsiTheme="minorEastAsi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7AA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7AAF"/>
    <w:rPr>
      <w:rFonts w:asciiTheme="minorEastAsia" w:hAnsi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Zhangshouhang</dc:creator>
  <cp:keywords/>
  <dc:description/>
  <cp:lastModifiedBy>Zhangshouhang</cp:lastModifiedBy>
  <cp:revision>2</cp:revision>
  <dcterms:created xsi:type="dcterms:W3CDTF">2017-04-13T10:20:00Z</dcterms:created>
  <dcterms:modified xsi:type="dcterms:W3CDTF">2017-04-14T01:23:00Z</dcterms:modified>
</cp:coreProperties>
</file>